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DDF6" w14:textId="77777777" w:rsidR="00333C30" w:rsidRPr="00990DFC" w:rsidRDefault="00333C30" w:rsidP="007C24CF">
      <w:pPr>
        <w:rPr>
          <w:rFonts w:ascii="Arial" w:hAnsi="Arial" w:cs="Arial"/>
          <w:bCs/>
        </w:rPr>
      </w:pPr>
    </w:p>
    <w:p w14:paraId="7D69FF01" w14:textId="0A75ACAC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267AD7" w:rsidRPr="00267AD7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All Wales implementation framework for biological medicines in </w:t>
      </w:r>
      <w:r w:rsidR="009B50AF">
        <w:rPr>
          <w:rFonts w:ascii="Arial" w:eastAsia="Arial" w:hAnsi="Arial" w:cs="Arial"/>
          <w:b/>
          <w:sz w:val="28"/>
          <w:szCs w:val="28"/>
          <w:lang w:val="cy-GB" w:bidi="cy-GB"/>
        </w:rPr>
        <w:t>COPD</w:t>
      </w:r>
    </w:p>
    <w:p w14:paraId="6668C4FE" w14:textId="7050E9D2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FC284C" w:rsidRPr="00FC284C">
        <w:rPr>
          <w:rFonts w:ascii="Arial" w:eastAsia="Arial" w:hAnsi="Arial" w:cs="Arial"/>
          <w:b/>
          <w:sz w:val="28"/>
          <w:szCs w:val="28"/>
          <w:lang w:val="cy-GB" w:bidi="cy-GB"/>
        </w:rPr>
        <w:t>Dydd Mawrth</w:t>
      </w:r>
      <w:r w:rsidR="00FC284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18 </w:t>
      </w:r>
      <w:r w:rsidR="00FC284C" w:rsidRPr="00FC284C">
        <w:rPr>
          <w:rFonts w:ascii="Arial" w:eastAsia="Arial" w:hAnsi="Arial" w:cs="Arial"/>
          <w:b/>
          <w:sz w:val="28"/>
          <w:szCs w:val="28"/>
          <w:lang w:val="cy-GB" w:bidi="cy-GB"/>
        </w:rPr>
        <w:t>Awst</w:t>
      </w:r>
      <w:r w:rsidR="00FC284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2026</w:t>
      </w:r>
    </w:p>
    <w:p w14:paraId="5C5A3963" w14:textId="77777777" w:rsidR="006074D1" w:rsidRPr="002D7319" w:rsidRDefault="006074D1" w:rsidP="00A17C67">
      <w:pPr>
        <w:rPr>
          <w:rFonts w:ascii="Arial" w:hAnsi="Arial" w:cs="Arial"/>
        </w:rPr>
      </w:pPr>
    </w:p>
    <w:p w14:paraId="0C586123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r w:rsidR="008B1EC4">
        <w:fldChar w:fldCharType="begin"/>
      </w:r>
      <w:r w:rsidR="008B1EC4">
        <w:instrText>HYPERLINK "mailto:AWTTC@wales.nhs.uk"</w:instrText>
      </w:r>
      <w:r w:rsidR="008B1EC4">
        <w:fldChar w:fldCharType="separate"/>
      </w:r>
      <w:r w:rsidR="008B1EC4" w:rsidRPr="002D7319">
        <w:rPr>
          <w:rStyle w:val="Hyperlink"/>
          <w:rFonts w:ascii="Arial" w:eastAsia="Arial" w:hAnsi="Arial" w:cs="Arial"/>
          <w:lang w:val="cy-GB" w:bidi="cy-GB"/>
        </w:rPr>
        <w:t>awttc@wales.nhs.uk</w:t>
      </w:r>
      <w:r w:rsidR="008B1EC4">
        <w:fldChar w:fldCharType="end"/>
      </w:r>
      <w:r w:rsidRPr="002D7319">
        <w:rPr>
          <w:rFonts w:ascii="Arial" w:eastAsia="Arial" w:hAnsi="Arial" w:cs="Arial"/>
          <w:lang w:val="cy-GB" w:bidi="cy-GB"/>
        </w:rPr>
        <w:t>.</w:t>
      </w:r>
    </w:p>
    <w:p w14:paraId="35932AD9" w14:textId="77777777" w:rsidR="009E1AF2" w:rsidRPr="003060B9" w:rsidRDefault="009E1AF2" w:rsidP="003B1018">
      <w:pPr>
        <w:rPr>
          <w:rFonts w:ascii="Arial" w:hAnsi="Arial" w:cs="Arial"/>
        </w:rPr>
      </w:pPr>
    </w:p>
    <w:p w14:paraId="69DF83F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3ED6C9B0" w14:textId="77777777" w:rsidR="009E1AF2" w:rsidRPr="003060B9" w:rsidRDefault="009E1AF2" w:rsidP="003B1018">
      <w:pPr>
        <w:rPr>
          <w:rFonts w:ascii="Arial" w:hAnsi="Arial" w:cs="Arial"/>
        </w:rPr>
      </w:pPr>
    </w:p>
    <w:p w14:paraId="510443CC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2BA9C14D" w14:textId="77777777" w:rsidR="009E1AF2" w:rsidRPr="002D7319" w:rsidRDefault="009E1AF2" w:rsidP="003B1018">
      <w:pPr>
        <w:rPr>
          <w:rFonts w:ascii="Arial" w:hAnsi="Arial" w:cs="Arial"/>
        </w:rPr>
      </w:pPr>
    </w:p>
    <w:p w14:paraId="2A6978CC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2B4BEB13" w14:textId="77777777" w:rsidR="00333C30" w:rsidRPr="003060B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70102406" w14:textId="77777777" w:rsidTr="00EB3918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5FDE3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9B9F8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3BCD8791" w14:textId="77777777" w:rsidTr="00EB3918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2FE9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D4C1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56D6A4C2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037B9394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45A7675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4235894B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210E47DA" w14:textId="77777777" w:rsidTr="00EB3918">
        <w:tc>
          <w:tcPr>
            <w:tcW w:w="2642" w:type="pct"/>
            <w:shd w:val="clear" w:color="auto" w:fill="F4F4F4"/>
            <w:vAlign w:val="center"/>
          </w:tcPr>
          <w:p w14:paraId="1AE0DDA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3FA466F3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7E7F5A67" w14:textId="77777777" w:rsidTr="00EB3918">
        <w:tc>
          <w:tcPr>
            <w:tcW w:w="2642" w:type="pct"/>
            <w:shd w:val="clear" w:color="auto" w:fill="F4F4F4"/>
            <w:vAlign w:val="center"/>
          </w:tcPr>
          <w:p w14:paraId="3BE74C4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3366816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6BC29A2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</w:p>
    <w:p w14:paraId="2B9634B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3C7257D5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66EBC948" w14:textId="77777777" w:rsidTr="00EB3918">
        <w:trPr>
          <w:trHeight w:val="943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9A0550F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E95CF21" w14:textId="77777777" w:rsidR="003060B9" w:rsidRDefault="003060B9" w:rsidP="003060B9">
      <w:pPr>
        <w:rPr>
          <w:rFonts w:ascii="Arial" w:hAnsi="Arial" w:cs="Arial"/>
          <w:lang w:eastAsia="en-US"/>
        </w:rPr>
      </w:pPr>
    </w:p>
    <w:p w14:paraId="54382E7B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080C17AA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52F48097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</w:p>
    <w:tbl>
      <w:tblPr>
        <w:tblW w:w="3361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5664"/>
        <w:gridCol w:w="426"/>
      </w:tblGrid>
      <w:tr w:rsidR="00EB3918" w:rsidRPr="002D7319" w14:paraId="1D8F543F" w14:textId="77777777" w:rsidTr="00EB3918">
        <w:tc>
          <w:tcPr>
            <w:tcW w:w="4650" w:type="pct"/>
            <w:shd w:val="clear" w:color="auto" w:fill="F4F4F4"/>
            <w:vAlign w:val="center"/>
          </w:tcPr>
          <w:p w14:paraId="451E7CC8" w14:textId="5C345671" w:rsidR="00EB3918" w:rsidRPr="002D7319" w:rsidRDefault="00EB3918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  <w:lang w:val="cy-GB" w:bidi="cy-GB"/>
              </w:rPr>
              <w:t>Ydw</w:t>
            </w:r>
          </w:p>
        </w:tc>
        <w:tc>
          <w:tcPr>
            <w:tcW w:w="350" w:type="pct"/>
            <w:vAlign w:val="center"/>
          </w:tcPr>
          <w:p w14:paraId="3DA5D2A8" w14:textId="77777777" w:rsidR="00EB3918" w:rsidRPr="002D7319" w:rsidRDefault="00EB3918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EB3918" w:rsidRPr="002D7319" w14:paraId="115F2115" w14:textId="77777777" w:rsidTr="00EB3918">
        <w:tc>
          <w:tcPr>
            <w:tcW w:w="4650" w:type="pct"/>
            <w:shd w:val="clear" w:color="auto" w:fill="F4F4F4"/>
            <w:vAlign w:val="center"/>
          </w:tcPr>
          <w:p w14:paraId="1E9FA6DE" w14:textId="0481A278" w:rsidR="00EB3918" w:rsidRPr="002D7319" w:rsidRDefault="00EB3918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 xml:space="preserve">Nac </w:t>
            </w:r>
            <w:r>
              <w:rPr>
                <w:rFonts w:cs="Arial"/>
                <w:b/>
                <w:szCs w:val="24"/>
                <w:lang w:val="cy-GB" w:bidi="cy-GB"/>
              </w:rPr>
              <w:t xml:space="preserve">ydw </w:t>
            </w:r>
            <w:r w:rsidRPr="00EB3918">
              <w:rPr>
                <w:rFonts w:cs="Arial"/>
                <w:b/>
                <w:szCs w:val="24"/>
                <w:lang w:val="cy-GB" w:bidi="cy-GB"/>
              </w:rPr>
              <w:t>(hoffwn i'm sylwadau fod yn ddienw)*</w:t>
            </w:r>
          </w:p>
        </w:tc>
        <w:tc>
          <w:tcPr>
            <w:tcW w:w="350" w:type="pct"/>
            <w:vAlign w:val="center"/>
          </w:tcPr>
          <w:p w14:paraId="6DD14C0B" w14:textId="77777777" w:rsidR="00EB3918" w:rsidRPr="002D7319" w:rsidRDefault="00EB3918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A84B9C2" w14:textId="550096A1" w:rsidR="00EB3918" w:rsidRDefault="003060B9" w:rsidP="00EB3918">
      <w:pPr>
        <w:spacing w:before="120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  <w:r w:rsidR="00EB3918">
        <w:rPr>
          <w:rFonts w:ascii="Arial" w:hAnsi="Arial" w:cs="Arial"/>
          <w:lang w:eastAsia="en-US"/>
        </w:rPr>
        <w:br w:type="page"/>
      </w:r>
    </w:p>
    <w:p w14:paraId="5E31DC0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014C865B" w14:textId="33B946E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267AD7" w:rsidRPr="00267AD7">
        <w:rPr>
          <w:rFonts w:ascii="Arial" w:eastAsia="Arial" w:hAnsi="Arial" w:cs="Arial"/>
          <w:i/>
          <w:lang w:val="cy-GB" w:bidi="cy-GB"/>
        </w:rPr>
        <w:t xml:space="preserve">All Wales implementation framework for biological medicines in </w:t>
      </w:r>
      <w:r w:rsidR="00FA25B2">
        <w:rPr>
          <w:rFonts w:ascii="Arial" w:eastAsia="Arial" w:hAnsi="Arial" w:cs="Arial"/>
          <w:i/>
          <w:lang w:val="cy-GB" w:bidi="cy-GB"/>
        </w:rPr>
        <w:t>COPD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2B2834C7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FCAF82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89F82C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A690D1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07D6EDD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2712F372" w14:textId="687B78F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267AD7" w:rsidRPr="00267AD7">
        <w:rPr>
          <w:rFonts w:ascii="Arial" w:eastAsia="Arial" w:hAnsi="Arial" w:cs="Arial"/>
          <w:i/>
          <w:lang w:val="cy-GB" w:bidi="cy-GB"/>
        </w:rPr>
        <w:t xml:space="preserve">All Wales implementation framework for biological medicines in </w:t>
      </w:r>
      <w:r w:rsidR="00FA25B2">
        <w:rPr>
          <w:rFonts w:ascii="Arial" w:eastAsia="Arial" w:hAnsi="Arial" w:cs="Arial"/>
          <w:i/>
          <w:lang w:val="cy-GB" w:bidi="cy-GB"/>
        </w:rPr>
        <w:t>COPD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F335205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D122A1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CE682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21F20A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7EDE76FC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37879456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67528B92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470"/>
        <w:gridCol w:w="6590"/>
      </w:tblGrid>
      <w:tr w:rsidR="00A17C67" w:rsidRPr="002D7319" w14:paraId="71B4EB80" w14:textId="77777777" w:rsidTr="00EB3918">
        <w:trPr>
          <w:trHeight w:val="527"/>
          <w:tblHeader/>
        </w:trPr>
        <w:tc>
          <w:tcPr>
            <w:tcW w:w="1203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5500E" w14:textId="42B2156D" w:rsidR="00A17C67" w:rsidRPr="002D7319" w:rsidRDefault="00A17C67" w:rsidP="00EB3918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tudalen/adran/llinell</w:t>
            </w:r>
          </w:p>
        </w:tc>
        <w:tc>
          <w:tcPr>
            <w:tcW w:w="3797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D05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BE61A2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B78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7A8D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94F295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510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3CE0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B2940B6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35D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43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0F3C0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4482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FF4C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7F9A9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DE2E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6B16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2978E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9C60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FD9F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4CA35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F004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B0BB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72C5E17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2280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75B7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C224FE0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6"/>
      <w:footerReference w:type="even" r:id="rId7"/>
      <w:headerReference w:type="first" r:id="rId8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FB3AC" w14:textId="77777777" w:rsidR="00727D07" w:rsidRDefault="00727D07">
      <w:r>
        <w:separator/>
      </w:r>
    </w:p>
  </w:endnote>
  <w:endnote w:type="continuationSeparator" w:id="0">
    <w:p w14:paraId="563DBD3B" w14:textId="77777777" w:rsidR="00727D07" w:rsidRDefault="00727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712BA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9E62764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431DA" w14:textId="77777777" w:rsidR="00727D07" w:rsidRDefault="00727D07">
      <w:r>
        <w:separator/>
      </w:r>
    </w:p>
  </w:footnote>
  <w:footnote w:type="continuationSeparator" w:id="0">
    <w:p w14:paraId="179366FA" w14:textId="77777777" w:rsidR="00727D07" w:rsidRDefault="00727D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E7129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C4C34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2ECF959" wp14:editId="28267B5D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0B9"/>
    <w:rsid w:val="0001153E"/>
    <w:rsid w:val="00026BB5"/>
    <w:rsid w:val="00045EA1"/>
    <w:rsid w:val="0006393D"/>
    <w:rsid w:val="000C0CD2"/>
    <w:rsid w:val="000E6AFF"/>
    <w:rsid w:val="001032A7"/>
    <w:rsid w:val="00112951"/>
    <w:rsid w:val="001303F5"/>
    <w:rsid w:val="00160C24"/>
    <w:rsid w:val="001716DC"/>
    <w:rsid w:val="001B148C"/>
    <w:rsid w:val="001B7614"/>
    <w:rsid w:val="001F4E15"/>
    <w:rsid w:val="00203648"/>
    <w:rsid w:val="00231330"/>
    <w:rsid w:val="0023153E"/>
    <w:rsid w:val="002455E5"/>
    <w:rsid w:val="00267AD7"/>
    <w:rsid w:val="002B48D9"/>
    <w:rsid w:val="002C2EFE"/>
    <w:rsid w:val="002D7319"/>
    <w:rsid w:val="003060B9"/>
    <w:rsid w:val="003062A9"/>
    <w:rsid w:val="00333C30"/>
    <w:rsid w:val="00374F4A"/>
    <w:rsid w:val="003B1018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702400"/>
    <w:rsid w:val="00727D07"/>
    <w:rsid w:val="007C24CF"/>
    <w:rsid w:val="00834CBC"/>
    <w:rsid w:val="00880849"/>
    <w:rsid w:val="008B1EC4"/>
    <w:rsid w:val="008B3CD5"/>
    <w:rsid w:val="008C5FA5"/>
    <w:rsid w:val="008F1ADB"/>
    <w:rsid w:val="00935B9F"/>
    <w:rsid w:val="009510C3"/>
    <w:rsid w:val="00990DFC"/>
    <w:rsid w:val="009A33E4"/>
    <w:rsid w:val="009B50AF"/>
    <w:rsid w:val="009C5A39"/>
    <w:rsid w:val="009C5A61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C128C5"/>
    <w:rsid w:val="00C801D7"/>
    <w:rsid w:val="00C81C13"/>
    <w:rsid w:val="00CE5A0B"/>
    <w:rsid w:val="00D35CB4"/>
    <w:rsid w:val="00D62377"/>
    <w:rsid w:val="00D701F1"/>
    <w:rsid w:val="00D92FF2"/>
    <w:rsid w:val="00D95C78"/>
    <w:rsid w:val="00DB05CE"/>
    <w:rsid w:val="00DD054B"/>
    <w:rsid w:val="00DD53B7"/>
    <w:rsid w:val="00DD714E"/>
    <w:rsid w:val="00DD7F0D"/>
    <w:rsid w:val="00DE6BCE"/>
    <w:rsid w:val="00E37DD8"/>
    <w:rsid w:val="00E4411D"/>
    <w:rsid w:val="00E67453"/>
    <w:rsid w:val="00E81D42"/>
    <w:rsid w:val="00EB220A"/>
    <w:rsid w:val="00EB3918"/>
    <w:rsid w:val="00EC79C3"/>
    <w:rsid w:val="00ED7364"/>
    <w:rsid w:val="00F37960"/>
    <w:rsid w:val="00F94A8A"/>
    <w:rsid w:val="00FA25B2"/>
    <w:rsid w:val="00FC284C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75762D1"/>
  <w15:chartTrackingRefBased/>
  <w15:docId w15:val="{6ED28D2F-2894-45F4-B01A-740F8E418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2240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Curran (Cardiff and Vale UHB - Awttc)</dc:creator>
  <cp:keywords/>
  <cp:lastModifiedBy>Christine Collier (Cardiff and Vale UHB - AWTTC)</cp:lastModifiedBy>
  <cp:revision>6</cp:revision>
  <dcterms:created xsi:type="dcterms:W3CDTF">2026-07-06T11:40:00Z</dcterms:created>
  <dcterms:modified xsi:type="dcterms:W3CDTF">2026-07-14T11:45:00Z</dcterms:modified>
</cp:coreProperties>
</file>